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F" w:rsidRPr="00D20111" w:rsidRDefault="00D20111" w:rsidP="001813EF">
      <w:pPr>
        <w:pStyle w:val="a4"/>
        <w:jc w:val="center"/>
        <w:rPr>
          <w:b/>
          <w:bCs/>
          <w:szCs w:val="24"/>
        </w:rPr>
      </w:pPr>
      <w:r w:rsidRPr="00D20111">
        <w:rPr>
          <w:b/>
          <w:bCs/>
          <w:szCs w:val="24"/>
        </w:rPr>
        <w:t>РЕСПУБЛИКА КАЛМЫКИЯ</w:t>
      </w:r>
    </w:p>
    <w:p w:rsidR="00682DA8" w:rsidRDefault="00D20111" w:rsidP="00D2011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111">
        <w:rPr>
          <w:rFonts w:ascii="Times New Roman" w:hAnsi="Times New Roman"/>
          <w:b/>
          <w:sz w:val="24"/>
          <w:szCs w:val="24"/>
        </w:rPr>
        <w:t xml:space="preserve">СОБРАНИЕ ДЕПУТАТОВ ПЕРВОМАЙСКОГО СЕЛЬСКОГО МУНИЦИПАЛЬНОГО ОБРАЗОВАНИЯ РЕСПУБЛИКИ КАЛМЫКИЯ </w:t>
      </w:r>
    </w:p>
    <w:p w:rsidR="00D20111" w:rsidRDefault="00D20111" w:rsidP="00F412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111">
        <w:rPr>
          <w:rFonts w:ascii="Times New Roman" w:hAnsi="Times New Roman"/>
          <w:b/>
          <w:sz w:val="24"/>
          <w:szCs w:val="24"/>
        </w:rPr>
        <w:t xml:space="preserve">ПЯТОГО СОЗЫВА </w:t>
      </w:r>
    </w:p>
    <w:p w:rsidR="00F41232" w:rsidRPr="00F41232" w:rsidRDefault="00F41232" w:rsidP="00F4123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813EF" w:rsidRPr="00F41232" w:rsidRDefault="001813EF" w:rsidP="001813EF">
      <w:pPr>
        <w:pStyle w:val="a4"/>
        <w:jc w:val="center"/>
        <w:rPr>
          <w:b/>
          <w:bCs/>
          <w:szCs w:val="24"/>
        </w:rPr>
      </w:pPr>
      <w:r w:rsidRPr="00F41232">
        <w:rPr>
          <w:b/>
          <w:bCs/>
          <w:szCs w:val="24"/>
        </w:rPr>
        <w:t>РЕШЕНИЕ</w:t>
      </w:r>
    </w:p>
    <w:p w:rsidR="001813EF" w:rsidRDefault="001813EF" w:rsidP="001813EF">
      <w:pPr>
        <w:pStyle w:val="a4"/>
        <w:jc w:val="center"/>
        <w:rPr>
          <w:bCs/>
          <w:szCs w:val="24"/>
        </w:rPr>
      </w:pPr>
    </w:p>
    <w:p w:rsidR="001813EF" w:rsidRDefault="001813EF" w:rsidP="001813EF">
      <w:pPr>
        <w:pStyle w:val="a4"/>
        <w:jc w:val="center"/>
        <w:rPr>
          <w:bCs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813EF" w:rsidTr="001813EF">
        <w:tc>
          <w:tcPr>
            <w:tcW w:w="3190" w:type="dxa"/>
            <w:hideMark/>
          </w:tcPr>
          <w:p w:rsidR="001813EF" w:rsidRDefault="00384513" w:rsidP="00DB76D9">
            <w:pPr>
              <w:pStyle w:val="a4"/>
              <w:spacing w:line="254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«06</w:t>
            </w:r>
            <w:r w:rsidR="001813EF">
              <w:rPr>
                <w:szCs w:val="24"/>
                <w:lang w:eastAsia="en-US"/>
              </w:rPr>
              <w:t xml:space="preserve"> » </w:t>
            </w:r>
            <w:r w:rsidR="00DB76D9">
              <w:rPr>
                <w:szCs w:val="24"/>
                <w:lang w:eastAsia="en-US"/>
              </w:rPr>
              <w:t>февраля 2025</w:t>
            </w:r>
            <w:r w:rsidR="001813EF"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1813EF" w:rsidRDefault="001813EF" w:rsidP="00384513">
            <w:pPr>
              <w:pStyle w:val="a4"/>
              <w:spacing w:line="254" w:lineRule="auto"/>
              <w:jc w:val="center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№</w:t>
            </w:r>
            <w:r w:rsidR="00DB76D9">
              <w:rPr>
                <w:szCs w:val="24"/>
                <w:u w:val="single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1813EF" w:rsidRDefault="00F41232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="001813EF">
              <w:rPr>
                <w:szCs w:val="24"/>
                <w:lang w:eastAsia="en-US"/>
              </w:rPr>
              <w:t xml:space="preserve">п. Первомайский                      </w:t>
            </w:r>
            <w:r w:rsidR="001813EF">
              <w:rPr>
                <w:szCs w:val="24"/>
                <w:lang w:eastAsia="en-US"/>
              </w:rPr>
              <w:tab/>
            </w:r>
          </w:p>
        </w:tc>
      </w:tr>
    </w:tbl>
    <w:p w:rsidR="001813EF" w:rsidRDefault="001813EF" w:rsidP="001024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 пороговых значений размера дохода и стоимости  имущества для признания граждан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малоимущими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целях учета и предоставления им по договорам социального найма жилых помещений</w:t>
      </w:r>
    </w:p>
    <w:p w:rsidR="001813EF" w:rsidRDefault="001813EF" w:rsidP="00102404">
      <w:pPr>
        <w:keepNext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14 Жилищного Кодекса Российской Федерации, Законом Республики Калмыкия от 25.04.2006 года №264-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-З «О регулировании жилищных отношений в Республике Калмыкия», Законом Республики Калмыкия от 03.11.2011 № 296-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>-З « О правовом регулировании отдельных вопросов в сфере  жилищных отношений»</w:t>
      </w:r>
      <w:r w:rsidR="00AF685B">
        <w:rPr>
          <w:rFonts w:ascii="Times New Roman" w:hAnsi="Times New Roman"/>
          <w:sz w:val="24"/>
          <w:szCs w:val="24"/>
          <w:lang w:eastAsia="ru-RU"/>
        </w:rPr>
        <w:t xml:space="preserve">, приказом Министерства сельского хозяйства Республики Калмыкия от 08.04.2024 №68-п,  </w:t>
      </w:r>
      <w:r>
        <w:rPr>
          <w:rFonts w:ascii="Times New Roman" w:hAnsi="Times New Roman"/>
          <w:sz w:val="24"/>
          <w:szCs w:val="24"/>
          <w:lang w:eastAsia="ru-RU"/>
        </w:rPr>
        <w:t>руководствуясь Уставом Первомайского сельского муниципального   образования Республики Калмыкия, Собрание депутатов Первомайского сельского муниципального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образования Республики Калмыкия,</w:t>
      </w:r>
    </w:p>
    <w:p w:rsidR="001813EF" w:rsidRDefault="001813EF" w:rsidP="00181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813EF" w:rsidRDefault="001813EF" w:rsidP="0010240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РЕШИЛО:</w:t>
      </w:r>
    </w:p>
    <w:p w:rsidR="00102404" w:rsidRPr="00102404" w:rsidRDefault="00102404" w:rsidP="0010240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13EF" w:rsidRPr="00CD0E08" w:rsidRDefault="001813EF" w:rsidP="0018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Утвердить пороговое значение стоимости имущества, находящегося в собственности каждого члена семьи заявителя (одиноко проживающего гражданина) 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фонда, определяемое по прилагаемому расчету  (прил</w:t>
      </w:r>
      <w:r w:rsidR="002A3D7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1), в размере  </w:t>
      </w:r>
      <w:r w:rsidR="00DB76D9" w:rsidRPr="00DB76D9">
        <w:rPr>
          <w:rFonts w:ascii="Times New Roman" w:hAnsi="Times New Roman"/>
          <w:b/>
          <w:sz w:val="24"/>
          <w:szCs w:val="24"/>
          <w:lang w:eastAsia="ru-RU"/>
        </w:rPr>
        <w:t>266040,00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D0E08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1813EF" w:rsidRPr="00CD0E08" w:rsidRDefault="001813EF" w:rsidP="0018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Утвердить пороговое значение размера дохода, приходящегося на каждого члена семьи (одиноко проживающего гражданина) для  признания граждан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целях учета и предоставления им по договорам социального найма жилых помещений муниципального жилищного фонда, определяемое по прилагаемому расчету  (прил</w:t>
      </w:r>
      <w:r w:rsidR="002A3D7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2), в размере  </w:t>
      </w:r>
      <w:r w:rsidR="00DB76D9" w:rsidRPr="00DB76D9">
        <w:rPr>
          <w:rFonts w:ascii="Times New Roman" w:hAnsi="Times New Roman"/>
          <w:b/>
          <w:sz w:val="24"/>
          <w:szCs w:val="24"/>
          <w:lang w:eastAsia="ru-RU"/>
        </w:rPr>
        <w:t>18856</w:t>
      </w:r>
      <w:r w:rsidRPr="00DB76D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DB76D9" w:rsidRPr="00DB76D9">
        <w:rPr>
          <w:rFonts w:ascii="Times New Roman" w:hAnsi="Times New Roman"/>
          <w:b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D0E08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102404" w:rsidRPr="00102404" w:rsidRDefault="001813EF" w:rsidP="0010240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02404">
        <w:rPr>
          <w:rFonts w:ascii="Times New Roman" w:hAnsi="Times New Roman"/>
          <w:sz w:val="24"/>
          <w:szCs w:val="24"/>
          <w:lang w:eastAsia="ru-RU"/>
        </w:rPr>
        <w:t>3.</w:t>
      </w:r>
      <w:r w:rsidR="00B95F2E" w:rsidRPr="00102404">
        <w:rPr>
          <w:rFonts w:ascii="Times New Roman" w:hAnsi="Times New Roman"/>
          <w:sz w:val="24"/>
          <w:szCs w:val="24"/>
        </w:rPr>
        <w:t xml:space="preserve">Настоящее решение разместить на информационном стенде в здании администрации Первомайского сельского муниципального образования Республики Калмыкия и   на официальном сайте администрации  в сети Интернет: </w:t>
      </w:r>
      <w:hyperlink r:id="rId5" w:history="1">
        <w:r w:rsidR="00B95F2E" w:rsidRPr="00102404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="00B95F2E" w:rsidRPr="00102404">
          <w:rPr>
            <w:rStyle w:val="a3"/>
            <w:rFonts w:ascii="Times New Roman" w:hAnsi="Times New Roman"/>
            <w:sz w:val="24"/>
            <w:szCs w:val="24"/>
          </w:rPr>
          <w:t>первомайское-смо.рф</w:t>
        </w:r>
      </w:hyperlink>
      <w:r w:rsidR="001F1A9A" w:rsidRPr="00102404">
        <w:rPr>
          <w:rFonts w:ascii="Times New Roman" w:hAnsi="Times New Roman"/>
          <w:sz w:val="24"/>
          <w:szCs w:val="24"/>
        </w:rPr>
        <w:t>.</w:t>
      </w:r>
    </w:p>
    <w:p w:rsidR="001813EF" w:rsidRDefault="001813EF" w:rsidP="00102404">
      <w:pPr>
        <w:pStyle w:val="a6"/>
        <w:ind w:firstLine="708"/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</w:pPr>
      <w:r w:rsidRPr="00102404"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  <w:t>4.</w:t>
      </w:r>
      <w:r w:rsidR="00391099"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B7790C" w:rsidRPr="00102404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102404" w:rsidRPr="00102404">
        <w:rPr>
          <w:rFonts w:ascii="Times New Roman" w:hAnsi="Times New Roman"/>
          <w:sz w:val="24"/>
          <w:szCs w:val="24"/>
        </w:rPr>
        <w:t xml:space="preserve">вступает в силу с момента принятия и </w:t>
      </w:r>
      <w:r w:rsidR="00B7790C" w:rsidRPr="00102404">
        <w:rPr>
          <w:rFonts w:ascii="Times New Roman" w:hAnsi="Times New Roman"/>
          <w:sz w:val="24"/>
          <w:szCs w:val="24"/>
        </w:rPr>
        <w:t>распространяется на правоотношения, возникшие с 1 января 2025 года</w:t>
      </w:r>
      <w:r w:rsidR="00B7790C" w:rsidRPr="00102404"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  <w:t xml:space="preserve">. </w:t>
      </w:r>
    </w:p>
    <w:p w:rsidR="00102404" w:rsidRPr="00102404" w:rsidRDefault="00102404" w:rsidP="00102404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Первомайского сельского </w:t>
      </w: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4653C" w:rsidRDefault="0094653C" w:rsidP="009465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Калмыкия:</w:t>
      </w:r>
      <w:r w:rsidR="003C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_______________________/</w:t>
      </w:r>
      <w:proofErr w:type="spellStart"/>
      <w:r>
        <w:rPr>
          <w:rFonts w:ascii="Times New Roman" w:hAnsi="Times New Roman"/>
          <w:sz w:val="24"/>
          <w:szCs w:val="24"/>
        </w:rPr>
        <w:t>В.В.Эмгеев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C64BC" w:rsidRDefault="003C64BC" w:rsidP="0094653C">
      <w:pPr>
        <w:pStyle w:val="a6"/>
        <w:rPr>
          <w:rFonts w:ascii="Times New Roman" w:hAnsi="Times New Roman"/>
          <w:sz w:val="24"/>
          <w:szCs w:val="24"/>
        </w:rPr>
      </w:pP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муниципального образования </w:t>
      </w:r>
    </w:p>
    <w:p w:rsidR="001813EF" w:rsidRDefault="001813EF" w:rsidP="001813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</w:t>
      </w:r>
      <w:r w:rsidR="003C64BC">
        <w:rPr>
          <w:rFonts w:ascii="Times New Roman" w:hAnsi="Times New Roman"/>
          <w:sz w:val="24"/>
          <w:szCs w:val="24"/>
        </w:rPr>
        <w:t xml:space="preserve"> Калмыкия (</w:t>
      </w:r>
      <w:proofErr w:type="spellStart"/>
      <w:r w:rsidR="003C64BC">
        <w:rPr>
          <w:rFonts w:ascii="Times New Roman" w:hAnsi="Times New Roman"/>
          <w:sz w:val="24"/>
          <w:szCs w:val="24"/>
        </w:rPr>
        <w:t>ахлачи</w:t>
      </w:r>
      <w:proofErr w:type="spellEnd"/>
      <w:r w:rsidR="003C64BC">
        <w:rPr>
          <w:rFonts w:ascii="Times New Roman" w:hAnsi="Times New Roman"/>
          <w:sz w:val="24"/>
          <w:szCs w:val="24"/>
        </w:rPr>
        <w:t>): ________________ /В.Д.Санджиев/</w:t>
      </w:r>
    </w:p>
    <w:p w:rsidR="0094653C" w:rsidRDefault="001813EF" w:rsidP="008F044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</w:t>
      </w:r>
      <w:r w:rsidR="008F044F">
        <w:rPr>
          <w:rFonts w:ascii="Times New Roman" w:hAnsi="Times New Roman"/>
        </w:rPr>
        <w:t xml:space="preserve">                               </w:t>
      </w:r>
    </w:p>
    <w:p w:rsidR="0094653C" w:rsidRDefault="0094653C" w:rsidP="001813EF">
      <w:pPr>
        <w:pStyle w:val="a6"/>
        <w:jc w:val="right"/>
        <w:rPr>
          <w:rFonts w:ascii="Times New Roman" w:hAnsi="Times New Roman"/>
        </w:rPr>
      </w:pP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Приложение№1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  сельского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Республики Калмыкия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>«</w:t>
      </w:r>
      <w:r w:rsidR="008A03BC">
        <w:rPr>
          <w:rFonts w:ascii="Times New Roman" w:hAnsi="Times New Roman"/>
          <w:u w:val="single"/>
        </w:rPr>
        <w:t>06</w:t>
      </w:r>
      <w:r>
        <w:rPr>
          <w:rFonts w:ascii="Times New Roman" w:hAnsi="Times New Roman"/>
          <w:u w:val="single"/>
        </w:rPr>
        <w:t xml:space="preserve"> »</w:t>
      </w:r>
      <w:r w:rsidR="008A03BC"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  <w:u w:val="single"/>
        </w:rPr>
        <w:t xml:space="preserve"> 20</w:t>
      </w:r>
      <w:r w:rsidR="008A03BC">
        <w:rPr>
          <w:rFonts w:ascii="Times New Roman" w:hAnsi="Times New Roman"/>
          <w:u w:val="single"/>
        </w:rPr>
        <w:t>25</w:t>
      </w:r>
      <w:r>
        <w:rPr>
          <w:rFonts w:ascii="Times New Roman" w:hAnsi="Times New Roman"/>
          <w:u w:val="single"/>
        </w:rPr>
        <w:t xml:space="preserve"> г. №</w:t>
      </w:r>
      <w:r w:rsidR="008A03BC">
        <w:rPr>
          <w:rFonts w:ascii="Times New Roman" w:hAnsi="Times New Roman"/>
          <w:u w:val="single"/>
        </w:rPr>
        <w:t>6</w:t>
      </w:r>
    </w:p>
    <w:p w:rsidR="001813EF" w:rsidRDefault="001813EF" w:rsidP="001813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РАСЧЕТ 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порогового значения   стоимости имущества, находящегося в собственности каждого  члена семьи  (одиноко проживающего гражданина) и подлежащего налогообложению  для  признания граждан малоимущими в целях учета и предоставления им по договорам социального найма жилых помещений муниципального жилого фонда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предпосылки:</w:t>
      </w:r>
    </w:p>
    <w:p w:rsidR="001813EF" w:rsidRDefault="001813EF" w:rsidP="001813EF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Первомайскому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СМО РК на </w:t>
      </w:r>
      <w:r w:rsidR="008A03BC">
        <w:rPr>
          <w:rFonts w:ascii="Times New Roman" w:hAnsi="Times New Roman"/>
          <w:sz w:val="28"/>
          <w:szCs w:val="28"/>
          <w:lang w:eastAsia="ru-RU"/>
        </w:rPr>
        <w:t>01 января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составляет </w:t>
      </w:r>
      <w:r w:rsidR="008A03BC">
        <w:rPr>
          <w:rFonts w:ascii="Times New Roman" w:hAnsi="Times New Roman"/>
          <w:sz w:val="28"/>
          <w:szCs w:val="28"/>
          <w:lang w:eastAsia="ru-RU"/>
        </w:rPr>
        <w:t>14780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1813EF" w:rsidRDefault="001813EF" w:rsidP="001813EF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 предоставления жилого помещения по договору социального найма по Первомайскому СМО РК составляет 18 кв. метров общей площади на одного человека.</w:t>
      </w: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Порог стоимости имущества</w:t>
      </w:r>
      <w:r w:rsidR="00D31E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принять равным расчетному показателю рыночной стоимости жилого помещения (СЖ)</w:t>
      </w: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СЖ = НП х РС х РЦ, </w:t>
      </w:r>
      <w:r>
        <w:rPr>
          <w:rFonts w:ascii="Times New Roman" w:hAnsi="Times New Roman"/>
          <w:sz w:val="28"/>
          <w:szCs w:val="28"/>
          <w:lang w:eastAsia="ru-RU"/>
        </w:rPr>
        <w:t>где  НП – норма предоставления  жилого  помещения</w:t>
      </w:r>
    </w:p>
    <w:p w:rsidR="001813EF" w:rsidRDefault="001813EF" w:rsidP="001813E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РС – количество членов семьи     </w:t>
      </w:r>
    </w:p>
    <w:p w:rsidR="001813EF" w:rsidRDefault="001813EF" w:rsidP="001813E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РЦ – рыночная цена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8"/>
            <w:szCs w:val="28"/>
            <w:lang w:eastAsia="ru-RU"/>
          </w:rPr>
          <w:t>1 м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жилья</w:t>
      </w:r>
    </w:p>
    <w:p w:rsidR="001813EF" w:rsidRDefault="001813EF" w:rsidP="001813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13EF" w:rsidRDefault="001813EF" w:rsidP="001813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СЖ</w:t>
      </w:r>
      <w:r>
        <w:rPr>
          <w:rFonts w:ascii="Times New Roman" w:hAnsi="Times New Roman"/>
          <w:sz w:val="28"/>
          <w:szCs w:val="28"/>
          <w:lang w:eastAsia="ru-RU"/>
        </w:rPr>
        <w:t xml:space="preserve"> = 18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1х </w:t>
      </w:r>
      <w:r w:rsidR="008A03BC">
        <w:rPr>
          <w:rFonts w:ascii="Times New Roman" w:hAnsi="Times New Roman"/>
          <w:sz w:val="28"/>
          <w:szCs w:val="28"/>
          <w:lang w:eastAsia="ru-RU"/>
        </w:rPr>
        <w:t>14780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= </w:t>
      </w:r>
      <w:r w:rsidR="008A03BC">
        <w:rPr>
          <w:rFonts w:ascii="Times New Roman" w:hAnsi="Times New Roman"/>
          <w:b/>
          <w:sz w:val="28"/>
          <w:szCs w:val="28"/>
          <w:lang w:eastAsia="ru-RU"/>
        </w:rPr>
        <w:t>266040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1813EF" w:rsidRDefault="001813EF" w:rsidP="001813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СЖ = </w:t>
      </w:r>
      <w:r w:rsidR="008A03BC">
        <w:rPr>
          <w:rFonts w:ascii="Times New Roman" w:hAnsi="Times New Roman"/>
          <w:b/>
          <w:sz w:val="28"/>
          <w:szCs w:val="28"/>
          <w:lang w:eastAsia="ru-RU"/>
        </w:rPr>
        <w:t>266040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jc w:val="center"/>
        <w:rPr>
          <w:sz w:val="24"/>
          <w:szCs w:val="24"/>
        </w:rPr>
      </w:pP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Приложение№1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  сельского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Республики Калмыкия</w:t>
      </w:r>
    </w:p>
    <w:p w:rsidR="001813EF" w:rsidRDefault="001813EF" w:rsidP="001813EF">
      <w:pPr>
        <w:pStyle w:val="a6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>«</w:t>
      </w:r>
      <w:r w:rsidR="006155E8">
        <w:rPr>
          <w:rFonts w:ascii="Times New Roman" w:hAnsi="Times New Roman"/>
          <w:u w:val="single"/>
        </w:rPr>
        <w:t>06</w:t>
      </w:r>
      <w:r>
        <w:rPr>
          <w:rFonts w:ascii="Times New Roman" w:hAnsi="Times New Roman"/>
          <w:u w:val="single"/>
        </w:rPr>
        <w:t xml:space="preserve">» </w:t>
      </w:r>
      <w:r w:rsidR="006155E8"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  <w:u w:val="single"/>
        </w:rPr>
        <w:t xml:space="preserve"> 20</w:t>
      </w:r>
      <w:r w:rsidR="006155E8">
        <w:rPr>
          <w:rFonts w:ascii="Times New Roman" w:hAnsi="Times New Roman"/>
          <w:u w:val="single"/>
        </w:rPr>
        <w:t>25</w:t>
      </w:r>
      <w:r>
        <w:rPr>
          <w:rFonts w:ascii="Times New Roman" w:hAnsi="Times New Roman"/>
          <w:u w:val="single"/>
        </w:rPr>
        <w:t xml:space="preserve"> г. №</w:t>
      </w:r>
      <w:r w:rsidR="006155E8">
        <w:rPr>
          <w:rFonts w:ascii="Times New Roman" w:hAnsi="Times New Roman"/>
          <w:u w:val="single"/>
        </w:rPr>
        <w:t>6</w:t>
      </w:r>
    </w:p>
    <w:p w:rsidR="001813EF" w:rsidRDefault="001813EF" w:rsidP="001813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 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порогового значения размера  дохода  приходящегося на каждого члена семьи  (одиноко проживающего гражданина) для  признания граждан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целях учета и предоставления им по договорам социального найма жилых помещений муниципального жилого фонда</w:t>
      </w: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Пороговое значение размера среднемесячного совокупного дохода, приходящегося на каждого члена семьи (одиноко проживающего гражданина) (ПД),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ПД = (СЖ / ПН) + ПМ</w:t>
      </w:r>
      <w:r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СЖ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показатель рыночной стоимости жилого помещения, определяется согласно формуле, принятой для расчета порога стоимости имущества;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ПН</w:t>
      </w:r>
      <w:r>
        <w:rPr>
          <w:rFonts w:ascii="Times New Roman" w:hAnsi="Times New Roman"/>
          <w:sz w:val="28"/>
          <w:szCs w:val="28"/>
          <w:lang w:eastAsia="ru-RU"/>
        </w:rPr>
        <w:t xml:space="preserve"> – установленный период накоплений (в месяцах). В соответствии с Методическими рекомендациями </w:t>
      </w:r>
      <w:r w:rsidRPr="00971698">
        <w:rPr>
          <w:rFonts w:ascii="Times New Roman" w:hAnsi="Times New Roman"/>
          <w:sz w:val="28"/>
          <w:szCs w:val="28"/>
          <w:lang w:eastAsia="ru-RU"/>
        </w:rPr>
        <w:t xml:space="preserve">(Приказ </w:t>
      </w:r>
      <w:proofErr w:type="spellStart"/>
      <w:r w:rsidRPr="00971698">
        <w:rPr>
          <w:rFonts w:ascii="Times New Roman" w:hAnsi="Times New Roman"/>
          <w:sz w:val="28"/>
          <w:szCs w:val="28"/>
          <w:lang w:eastAsia="ru-RU"/>
        </w:rPr>
        <w:t>Минрегиона</w:t>
      </w:r>
      <w:proofErr w:type="spellEnd"/>
      <w:r w:rsidRPr="00971698">
        <w:rPr>
          <w:rFonts w:ascii="Times New Roman" w:hAnsi="Times New Roman"/>
          <w:sz w:val="28"/>
          <w:szCs w:val="28"/>
          <w:lang w:eastAsia="ru-RU"/>
        </w:rPr>
        <w:t xml:space="preserve"> России от 25.02.2005 года №17)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накопления принимается равным 1</w:t>
      </w:r>
      <w:r w:rsidR="00971698">
        <w:rPr>
          <w:rFonts w:ascii="Times New Roman" w:hAnsi="Times New Roman"/>
          <w:sz w:val="28"/>
          <w:szCs w:val="28"/>
          <w:lang w:eastAsia="ru-RU"/>
        </w:rPr>
        <w:t>80</w:t>
      </w:r>
      <w:r>
        <w:rPr>
          <w:rFonts w:ascii="Times New Roman" w:hAnsi="Times New Roman"/>
          <w:sz w:val="28"/>
          <w:szCs w:val="28"/>
          <w:lang w:eastAsia="ru-RU"/>
        </w:rPr>
        <w:t xml:space="preserve"> (1</w:t>
      </w:r>
      <w:r w:rsidR="0097169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лет = 1</w:t>
      </w:r>
      <w:r w:rsidR="0097169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0 месяцам);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величина прожиточного минимума в расчете на душу населения, установленная Постановлением Правительства РК №</w:t>
      </w:r>
      <w:r w:rsidR="00971698">
        <w:rPr>
          <w:rFonts w:ascii="Times New Roman" w:hAnsi="Times New Roman"/>
          <w:sz w:val="28"/>
          <w:szCs w:val="28"/>
          <w:lang w:eastAsia="ru-RU"/>
        </w:rPr>
        <w:t>251</w:t>
      </w:r>
      <w:r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="00971698">
        <w:rPr>
          <w:rFonts w:ascii="Times New Roman" w:hAnsi="Times New Roman"/>
          <w:sz w:val="28"/>
          <w:szCs w:val="28"/>
          <w:lang w:eastAsia="ru-RU"/>
        </w:rPr>
        <w:t>9.08.2024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46316D">
        <w:rPr>
          <w:rFonts w:ascii="Times New Roman" w:hAnsi="Times New Roman"/>
          <w:sz w:val="28"/>
          <w:szCs w:val="28"/>
          <w:lang w:eastAsia="ru-RU"/>
        </w:rPr>
        <w:t>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Учитывая, что постановлением Правительства РК № </w:t>
      </w:r>
      <w:r w:rsidR="00971698">
        <w:rPr>
          <w:rFonts w:ascii="Times New Roman" w:hAnsi="Times New Roman"/>
          <w:sz w:val="28"/>
          <w:szCs w:val="28"/>
          <w:lang w:eastAsia="ru-RU"/>
        </w:rPr>
        <w:t>251</w:t>
      </w:r>
      <w:r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="00971698">
        <w:rPr>
          <w:rFonts w:ascii="Times New Roman" w:hAnsi="Times New Roman"/>
          <w:sz w:val="28"/>
          <w:szCs w:val="28"/>
          <w:lang w:eastAsia="ru-RU"/>
        </w:rPr>
        <w:t>9.08.2024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величина прожиточного минимума в расчете на душу населения в целом по Республике Калмыкия </w:t>
      </w:r>
      <w:r w:rsidR="00971698">
        <w:rPr>
          <w:rFonts w:ascii="Times New Roman" w:hAnsi="Times New Roman"/>
          <w:sz w:val="28"/>
          <w:szCs w:val="28"/>
          <w:lang w:eastAsia="ru-RU"/>
        </w:rPr>
        <w:t>на 01 января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установлена в размере </w:t>
      </w:r>
      <w:r w:rsidR="00971698">
        <w:rPr>
          <w:rFonts w:ascii="Times New Roman" w:hAnsi="Times New Roman"/>
          <w:sz w:val="28"/>
          <w:szCs w:val="28"/>
          <w:lang w:eastAsia="ru-RU"/>
        </w:rPr>
        <w:t>17378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то формула порогового значения размера дохода, приходящегося на каждого члена семьи (одиноко проживающего гражданина) приводится к виду: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ПД </w:t>
      </w:r>
      <w:r>
        <w:rPr>
          <w:rFonts w:ascii="Times New Roman" w:hAnsi="Times New Roman"/>
          <w:sz w:val="28"/>
          <w:szCs w:val="28"/>
          <w:lang w:eastAsia="ru-RU"/>
        </w:rPr>
        <w:t>= (</w:t>
      </w:r>
      <w:r w:rsidR="00971698">
        <w:rPr>
          <w:rFonts w:ascii="Times New Roman" w:hAnsi="Times New Roman"/>
          <w:sz w:val="28"/>
          <w:szCs w:val="28"/>
          <w:lang w:eastAsia="ru-RU"/>
        </w:rPr>
        <w:t>266040</w:t>
      </w:r>
      <w:r>
        <w:rPr>
          <w:rFonts w:ascii="Times New Roman" w:hAnsi="Times New Roman"/>
          <w:sz w:val="28"/>
          <w:szCs w:val="28"/>
          <w:lang w:eastAsia="ru-RU"/>
        </w:rPr>
        <w:t>/1</w:t>
      </w:r>
      <w:r w:rsidR="0097169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0) + </w:t>
      </w:r>
      <w:r w:rsidR="00971698">
        <w:rPr>
          <w:rFonts w:ascii="Times New Roman" w:hAnsi="Times New Roman"/>
          <w:sz w:val="28"/>
          <w:szCs w:val="28"/>
          <w:lang w:eastAsia="ru-RU"/>
        </w:rPr>
        <w:t>17378</w:t>
      </w:r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="00971698">
        <w:rPr>
          <w:rFonts w:ascii="Times New Roman" w:hAnsi="Times New Roman"/>
          <w:sz w:val="28"/>
          <w:szCs w:val="28"/>
          <w:lang w:eastAsia="ru-RU"/>
        </w:rPr>
        <w:t>18856</w:t>
      </w:r>
      <w:r>
        <w:rPr>
          <w:rFonts w:ascii="Times New Roman" w:hAnsi="Times New Roman"/>
          <w:sz w:val="28"/>
          <w:szCs w:val="28"/>
          <w:lang w:eastAsia="ru-RU"/>
        </w:rPr>
        <w:t xml:space="preserve"> (рублей)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ПД =  </w:t>
      </w:r>
      <w:r w:rsidR="00971698">
        <w:rPr>
          <w:rFonts w:ascii="Times New Roman" w:hAnsi="Times New Roman"/>
          <w:b/>
          <w:sz w:val="28"/>
          <w:szCs w:val="28"/>
          <w:lang w:eastAsia="ru-RU"/>
        </w:rPr>
        <w:t>18856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рублей</w:t>
      </w: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13EF" w:rsidRDefault="001813EF" w:rsidP="00181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813EF" w:rsidSect="00D7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17D"/>
    <w:multiLevelType w:val="hybridMultilevel"/>
    <w:tmpl w:val="E6D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53069B"/>
    <w:multiLevelType w:val="hybridMultilevel"/>
    <w:tmpl w:val="D486AC74"/>
    <w:lvl w:ilvl="0" w:tplc="E2741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7ADC"/>
    <w:rsid w:val="0001042B"/>
    <w:rsid w:val="00102404"/>
    <w:rsid w:val="001813EF"/>
    <w:rsid w:val="001F1A9A"/>
    <w:rsid w:val="00206668"/>
    <w:rsid w:val="002A3D76"/>
    <w:rsid w:val="00384513"/>
    <w:rsid w:val="00391099"/>
    <w:rsid w:val="003C64BC"/>
    <w:rsid w:val="0046316D"/>
    <w:rsid w:val="004D7ADC"/>
    <w:rsid w:val="006155E8"/>
    <w:rsid w:val="00682DA8"/>
    <w:rsid w:val="008A03BC"/>
    <w:rsid w:val="008F044F"/>
    <w:rsid w:val="0094653C"/>
    <w:rsid w:val="00971698"/>
    <w:rsid w:val="00AF685B"/>
    <w:rsid w:val="00B7790C"/>
    <w:rsid w:val="00B95F2E"/>
    <w:rsid w:val="00BB00BA"/>
    <w:rsid w:val="00CD0E08"/>
    <w:rsid w:val="00D06A75"/>
    <w:rsid w:val="00D20111"/>
    <w:rsid w:val="00D31E84"/>
    <w:rsid w:val="00D53E1B"/>
    <w:rsid w:val="00D76405"/>
    <w:rsid w:val="00DB76D9"/>
    <w:rsid w:val="00E7578C"/>
    <w:rsid w:val="00F41232"/>
    <w:rsid w:val="00FC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3EF"/>
    <w:rPr>
      <w:color w:val="0000FF"/>
      <w:u w:val="single"/>
    </w:rPr>
  </w:style>
  <w:style w:type="paragraph" w:styleId="a4">
    <w:name w:val="Body Text"/>
    <w:basedOn w:val="a"/>
    <w:link w:val="a5"/>
    <w:unhideWhenUsed/>
    <w:rsid w:val="001813E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813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813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32</cp:revision>
  <dcterms:created xsi:type="dcterms:W3CDTF">2013-11-29T10:26:00Z</dcterms:created>
  <dcterms:modified xsi:type="dcterms:W3CDTF">2025-02-06T15:27:00Z</dcterms:modified>
</cp:coreProperties>
</file>