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78" w:rsidRPr="00DC7ACB" w:rsidRDefault="00A06478" w:rsidP="00A06478">
      <w:pPr>
        <w:jc w:val="center"/>
      </w:pPr>
      <w:r w:rsidRPr="00DC7ACB">
        <w:t>Республика  Калмыкия</w:t>
      </w:r>
    </w:p>
    <w:p w:rsidR="00A06478" w:rsidRPr="00DC7ACB" w:rsidRDefault="00A06478" w:rsidP="00A06478">
      <w:pPr>
        <w:jc w:val="center"/>
      </w:pPr>
      <w:r w:rsidRPr="00DC7ACB">
        <w:t>Первомайское сельское муниципальное образование</w:t>
      </w:r>
    </w:p>
    <w:p w:rsidR="00A06478" w:rsidRDefault="00A06478" w:rsidP="00A06478">
      <w:pPr>
        <w:jc w:val="center"/>
      </w:pPr>
      <w:r w:rsidRPr="00DC7ACB">
        <w:t>Республики Калмыкия</w:t>
      </w:r>
    </w:p>
    <w:p w:rsidR="00A06478" w:rsidRPr="00DC7ACB" w:rsidRDefault="00A06478" w:rsidP="00A06478">
      <w:pPr>
        <w:jc w:val="center"/>
      </w:pPr>
    </w:p>
    <w:p w:rsidR="00A06478" w:rsidRPr="00DC7ACB" w:rsidRDefault="00A06478" w:rsidP="00A06478">
      <w:pPr>
        <w:jc w:val="center"/>
      </w:pPr>
    </w:p>
    <w:p w:rsidR="00A06478" w:rsidRPr="00DC7ACB" w:rsidRDefault="00A06478" w:rsidP="00A06478">
      <w:pPr>
        <w:jc w:val="center"/>
        <w:rPr>
          <w:b/>
        </w:rPr>
      </w:pPr>
      <w:r w:rsidRPr="00DC7ACB">
        <w:rPr>
          <w:b/>
        </w:rPr>
        <w:t>ПОСТАНОВЛЕНИЕ</w:t>
      </w:r>
    </w:p>
    <w:p w:rsidR="00A06478" w:rsidRPr="00DC7ACB" w:rsidRDefault="00A06478" w:rsidP="00A06478">
      <w:pPr>
        <w:jc w:val="center"/>
        <w:rPr>
          <w:b/>
        </w:rPr>
      </w:pPr>
    </w:p>
    <w:p w:rsidR="00A06478" w:rsidRPr="00DC7ACB" w:rsidRDefault="00A06478" w:rsidP="00A06478">
      <w:pPr>
        <w:jc w:val="center"/>
      </w:pPr>
    </w:p>
    <w:p w:rsidR="00A06478" w:rsidRDefault="00271E6C" w:rsidP="00A06478">
      <w:pPr>
        <w:jc w:val="center"/>
      </w:pPr>
      <w:r>
        <w:t xml:space="preserve">30 октября </w:t>
      </w:r>
      <w:r w:rsidR="00A06478" w:rsidRPr="00DC7ACB">
        <w:t xml:space="preserve"> 201</w:t>
      </w:r>
      <w:r>
        <w:t>7</w:t>
      </w:r>
      <w:r w:rsidR="00A06478" w:rsidRPr="00DC7ACB">
        <w:t xml:space="preserve"> г.                     № </w:t>
      </w:r>
      <w:r>
        <w:t>1</w:t>
      </w:r>
      <w:r w:rsidR="00F27030">
        <w:t>4</w:t>
      </w:r>
      <w:r w:rsidR="00A06478" w:rsidRPr="00DC7ACB">
        <w:t xml:space="preserve">                                п. Первомайский</w:t>
      </w:r>
    </w:p>
    <w:p w:rsidR="00A06478" w:rsidRPr="00DC7ACB" w:rsidRDefault="00A06478" w:rsidP="00A06478">
      <w:pPr>
        <w:jc w:val="center"/>
      </w:pPr>
    </w:p>
    <w:p w:rsidR="00A06478" w:rsidRDefault="00A06478" w:rsidP="00A06478">
      <w:pPr>
        <w:pStyle w:val="ConsTitle"/>
        <w:widowControl/>
        <w:ind w:left="-1701" w:right="-85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tbl>
      <w:tblPr>
        <w:tblW w:w="11199" w:type="dxa"/>
        <w:tblInd w:w="-8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199"/>
      </w:tblGrid>
      <w:tr w:rsidR="00A06478" w:rsidTr="00B40382">
        <w:trPr>
          <w:cantSplit/>
          <w:trHeight w:val="1134"/>
        </w:trPr>
        <w:tc>
          <w:tcPr>
            <w:tcW w:w="11199" w:type="dxa"/>
          </w:tcPr>
          <w:tbl>
            <w:tblPr>
              <w:tblW w:w="11341" w:type="dxa"/>
              <w:tblInd w:w="70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341"/>
            </w:tblGrid>
            <w:tr w:rsidR="00A06478" w:rsidTr="00B40382">
              <w:trPr>
                <w:cantSplit/>
                <w:trHeight w:val="284"/>
              </w:trPr>
              <w:tc>
                <w:tcPr>
                  <w:tcW w:w="11341" w:type="dxa"/>
                  <w:vAlign w:val="bottom"/>
                </w:tcPr>
                <w:p w:rsidR="00A06478" w:rsidRDefault="00A06478" w:rsidP="00C7744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 утверждении Положения об организации ритуальных услуг</w:t>
                  </w:r>
                </w:p>
                <w:p w:rsidR="00A06478" w:rsidRDefault="00A06478" w:rsidP="00C7744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и правил содержания мест </w:t>
                  </w:r>
                  <w:r w:rsidR="00C51226">
                    <w:rPr>
                      <w:b/>
                      <w:sz w:val="28"/>
                      <w:szCs w:val="28"/>
                    </w:rPr>
                    <w:t>погребени</w:t>
                  </w:r>
                  <w:r w:rsidR="000C04BD">
                    <w:rPr>
                      <w:b/>
                      <w:sz w:val="28"/>
                      <w:szCs w:val="28"/>
                    </w:rPr>
                    <w:t>я</w:t>
                  </w:r>
                  <w:r>
                    <w:rPr>
                      <w:b/>
                      <w:sz w:val="28"/>
                      <w:szCs w:val="28"/>
                    </w:rPr>
                    <w:t xml:space="preserve"> на территории</w:t>
                  </w:r>
                </w:p>
                <w:p w:rsidR="00A06478" w:rsidRDefault="00A06478" w:rsidP="00C7744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Первомайского СМО РК</w:t>
                  </w:r>
                </w:p>
                <w:p w:rsidR="00A06478" w:rsidRPr="005C54B5" w:rsidRDefault="00A06478" w:rsidP="00B40382">
                  <w:pPr>
                    <w:pStyle w:val="a3"/>
                    <w:rPr>
                      <w:rFonts w:ascii="Arial Black" w:hAnsi="Arial Black"/>
                      <w:b/>
                      <w:sz w:val="24"/>
                      <w:szCs w:val="24"/>
                    </w:rPr>
                  </w:pPr>
                </w:p>
              </w:tc>
            </w:tr>
            <w:tr w:rsidR="00A06478" w:rsidTr="00B40382">
              <w:trPr>
                <w:cantSplit/>
                <w:trHeight w:val="71"/>
              </w:trPr>
              <w:tc>
                <w:tcPr>
                  <w:tcW w:w="11341" w:type="dxa"/>
                </w:tcPr>
                <w:p w:rsidR="00A06478" w:rsidRPr="005C54B5" w:rsidRDefault="00A06478" w:rsidP="00A06478">
                  <w:pPr>
                    <w:pStyle w:val="a3"/>
                    <w:rPr>
                      <w:rFonts w:ascii="Arial Black" w:hAnsi="Arial Black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06478" w:rsidRDefault="00A06478" w:rsidP="00B40382">
            <w:pPr>
              <w:jc w:val="center"/>
              <w:rPr>
                <w:rStyle w:val="FontStyle17"/>
                <w:sz w:val="32"/>
                <w:szCs w:val="32"/>
              </w:rPr>
            </w:pPr>
          </w:p>
        </w:tc>
      </w:tr>
    </w:tbl>
    <w:p w:rsidR="00A06478" w:rsidRDefault="00A06478" w:rsidP="00A0647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В соответствии с ФЗ от 06.10.2003г. №131-ФЗ </w:t>
      </w:r>
      <w:r w:rsidR="000C04BD">
        <w:rPr>
          <w:rFonts w:ascii="Arial" w:hAnsi="Arial"/>
        </w:rPr>
        <w:t>«Об</w:t>
      </w:r>
      <w:r>
        <w:rPr>
          <w:rFonts w:ascii="Arial" w:hAnsi="Arial"/>
        </w:rPr>
        <w:t xml:space="preserve"> общих принципах местного самоуправления в Российской Федерации», ФЗ от 12.01.1996г. № 8-ФЗ «О погребении и похоронном деле», Устава Первомайского СМО РК </w:t>
      </w:r>
    </w:p>
    <w:p w:rsidR="00A06478" w:rsidRDefault="00A06478" w:rsidP="00A06478">
      <w:pPr>
        <w:spacing w:line="360" w:lineRule="auto"/>
        <w:jc w:val="both"/>
        <w:rPr>
          <w:rFonts w:ascii="Arial" w:hAnsi="Arial"/>
        </w:rPr>
      </w:pPr>
    </w:p>
    <w:p w:rsidR="00A06478" w:rsidRDefault="00A06478" w:rsidP="00A06478">
      <w:pPr>
        <w:spacing w:line="360" w:lineRule="auto"/>
        <w:jc w:val="center"/>
        <w:rPr>
          <w:rFonts w:ascii="Arial" w:hAnsi="Arial"/>
        </w:rPr>
      </w:pPr>
      <w:proofErr w:type="gramStart"/>
      <w:r>
        <w:rPr>
          <w:rFonts w:ascii="Arial" w:hAnsi="Arial"/>
        </w:rPr>
        <w:t>п</w:t>
      </w:r>
      <w:proofErr w:type="gramEnd"/>
      <w:r>
        <w:rPr>
          <w:rFonts w:ascii="Arial" w:hAnsi="Arial"/>
        </w:rPr>
        <w:t xml:space="preserve"> о с т а н о в л я ю:</w:t>
      </w:r>
    </w:p>
    <w:p w:rsidR="00A06478" w:rsidRPr="00C51226" w:rsidRDefault="00A06478" w:rsidP="00A06478">
      <w:pPr>
        <w:spacing w:line="360" w:lineRule="auto"/>
        <w:jc w:val="center"/>
        <w:rPr>
          <w:rFonts w:ascii="Arial" w:hAnsi="Arial"/>
        </w:rPr>
      </w:pPr>
    </w:p>
    <w:p w:rsidR="00C51226" w:rsidRPr="00C51226" w:rsidRDefault="00A06478" w:rsidP="00C51226">
      <w:pPr>
        <w:ind w:firstLine="708"/>
        <w:jc w:val="both"/>
        <w:rPr>
          <w:rFonts w:ascii="Arial" w:hAnsi="Arial" w:cs="Arial"/>
        </w:rPr>
      </w:pPr>
      <w:r w:rsidRPr="00C51226">
        <w:rPr>
          <w:rFonts w:ascii="Arial" w:hAnsi="Arial" w:cs="Arial"/>
        </w:rPr>
        <w:t xml:space="preserve">1. Утвердить Положение   об организации ритуальных услуг и правил содержания мест </w:t>
      </w:r>
      <w:r w:rsidR="00C51226" w:rsidRPr="00C51226">
        <w:rPr>
          <w:rFonts w:ascii="Arial" w:hAnsi="Arial" w:cs="Arial"/>
        </w:rPr>
        <w:t>погребения</w:t>
      </w:r>
      <w:r w:rsidRPr="00C51226">
        <w:rPr>
          <w:rFonts w:ascii="Arial" w:hAnsi="Arial" w:cs="Arial"/>
        </w:rPr>
        <w:t xml:space="preserve"> на территории Первомайского СМО РК, согласно приложения.</w:t>
      </w:r>
    </w:p>
    <w:p w:rsidR="00A06478" w:rsidRPr="00C51226" w:rsidRDefault="00A06478" w:rsidP="00A06478">
      <w:pPr>
        <w:spacing w:line="360" w:lineRule="auto"/>
        <w:ind w:firstLine="708"/>
        <w:jc w:val="both"/>
        <w:rPr>
          <w:rFonts w:ascii="Arial" w:hAnsi="Arial" w:cs="Arial"/>
        </w:rPr>
      </w:pPr>
      <w:r w:rsidRPr="00C51226">
        <w:rPr>
          <w:rFonts w:ascii="Arial" w:hAnsi="Arial" w:cs="Arial"/>
        </w:rPr>
        <w:t>2. Контроль за исполнением настоящего постановления оставляю за собой.</w:t>
      </w:r>
    </w:p>
    <w:p w:rsidR="00A06478" w:rsidRPr="00C51226" w:rsidRDefault="00A06478" w:rsidP="00A06478">
      <w:pPr>
        <w:spacing w:line="360" w:lineRule="auto"/>
        <w:ind w:firstLine="708"/>
        <w:jc w:val="both"/>
        <w:rPr>
          <w:rFonts w:ascii="Arial" w:hAnsi="Arial" w:cs="Arial"/>
        </w:rPr>
      </w:pPr>
      <w:r w:rsidRPr="00C51226">
        <w:rPr>
          <w:rFonts w:ascii="Arial" w:hAnsi="Arial" w:cs="Arial"/>
        </w:rPr>
        <w:t>3. Настоящее постановление вступает в силу со дня его официального опубликования.</w:t>
      </w:r>
    </w:p>
    <w:p w:rsidR="00A06478" w:rsidRPr="00C51226" w:rsidRDefault="00A06478" w:rsidP="00A06478">
      <w:pPr>
        <w:spacing w:line="360" w:lineRule="auto"/>
        <w:ind w:firstLine="708"/>
        <w:jc w:val="both"/>
        <w:rPr>
          <w:rFonts w:ascii="Arial" w:hAnsi="Arial" w:cs="Arial"/>
        </w:rPr>
      </w:pPr>
    </w:p>
    <w:p w:rsidR="00A06478" w:rsidRDefault="00A06478" w:rsidP="00A06478">
      <w:pPr>
        <w:spacing w:line="360" w:lineRule="auto"/>
        <w:ind w:firstLine="708"/>
        <w:jc w:val="both"/>
        <w:rPr>
          <w:rFonts w:ascii="Arial" w:hAnsi="Arial"/>
        </w:rPr>
      </w:pPr>
    </w:p>
    <w:p w:rsidR="00A06478" w:rsidRPr="00EA5EB6" w:rsidRDefault="00A06478" w:rsidP="00A06478">
      <w:pPr>
        <w:pStyle w:val="a3"/>
        <w:rPr>
          <w:rFonts w:ascii="Arial" w:hAnsi="Arial" w:cs="Arial"/>
          <w:sz w:val="24"/>
          <w:szCs w:val="24"/>
        </w:rPr>
      </w:pPr>
      <w:r w:rsidRPr="00EA5EB6">
        <w:rPr>
          <w:rFonts w:ascii="Arial" w:hAnsi="Arial" w:cs="Arial"/>
          <w:sz w:val="24"/>
          <w:szCs w:val="24"/>
        </w:rPr>
        <w:t xml:space="preserve">Глава  </w:t>
      </w:r>
      <w:proofErr w:type="gramStart"/>
      <w:r w:rsidRPr="00EA5EB6">
        <w:rPr>
          <w:rFonts w:ascii="Arial" w:hAnsi="Arial" w:cs="Arial"/>
          <w:sz w:val="24"/>
          <w:szCs w:val="24"/>
        </w:rPr>
        <w:t>Первомайского</w:t>
      </w:r>
      <w:proofErr w:type="gramEnd"/>
      <w:r w:rsidR="00577EFD">
        <w:rPr>
          <w:rFonts w:ascii="Arial" w:hAnsi="Arial" w:cs="Arial"/>
          <w:sz w:val="24"/>
          <w:szCs w:val="24"/>
        </w:rPr>
        <w:t xml:space="preserve"> СМО РК (</w:t>
      </w:r>
      <w:proofErr w:type="spellStart"/>
      <w:r w:rsidR="00577EFD">
        <w:rPr>
          <w:rFonts w:ascii="Arial" w:hAnsi="Arial" w:cs="Arial"/>
          <w:sz w:val="24"/>
          <w:szCs w:val="24"/>
        </w:rPr>
        <w:t>ахлачи</w:t>
      </w:r>
      <w:proofErr w:type="spellEnd"/>
      <w:r w:rsidR="00577EFD">
        <w:rPr>
          <w:rFonts w:ascii="Arial" w:hAnsi="Arial" w:cs="Arial"/>
          <w:sz w:val="24"/>
          <w:szCs w:val="24"/>
        </w:rPr>
        <w:t xml:space="preserve">) </w:t>
      </w:r>
      <w:r w:rsidRPr="00EA5EB6">
        <w:rPr>
          <w:rFonts w:ascii="Arial" w:hAnsi="Arial" w:cs="Arial"/>
          <w:sz w:val="24"/>
          <w:szCs w:val="24"/>
        </w:rPr>
        <w:t>_________ В.Д. Санджиев</w:t>
      </w:r>
    </w:p>
    <w:p w:rsidR="00A06478" w:rsidRPr="00EA5EB6" w:rsidRDefault="00A06478" w:rsidP="00A06478">
      <w:pPr>
        <w:pStyle w:val="a3"/>
        <w:rPr>
          <w:rFonts w:ascii="Arial" w:hAnsi="Arial" w:cs="Arial"/>
          <w:sz w:val="24"/>
          <w:szCs w:val="24"/>
        </w:rPr>
      </w:pPr>
    </w:p>
    <w:p w:rsidR="00A06478" w:rsidRDefault="00A06478" w:rsidP="00A06478">
      <w:pPr>
        <w:spacing w:line="360" w:lineRule="auto"/>
        <w:jc w:val="both"/>
        <w:rPr>
          <w:rFonts w:ascii="Arial" w:hAnsi="Arial"/>
        </w:rPr>
      </w:pPr>
    </w:p>
    <w:p w:rsidR="00A06478" w:rsidRDefault="00A06478" w:rsidP="00A06478">
      <w:pPr>
        <w:spacing w:line="360" w:lineRule="auto"/>
        <w:jc w:val="both"/>
        <w:rPr>
          <w:rFonts w:ascii="Arial" w:hAnsi="Arial"/>
        </w:rPr>
      </w:pPr>
    </w:p>
    <w:p w:rsidR="00A06478" w:rsidRDefault="00A06478" w:rsidP="00A06478">
      <w:pPr>
        <w:spacing w:line="360" w:lineRule="auto"/>
        <w:jc w:val="both"/>
      </w:pPr>
      <w:r>
        <w:tab/>
      </w:r>
    </w:p>
    <w:p w:rsidR="00A06478" w:rsidRDefault="00A06478" w:rsidP="00A06478">
      <w:pPr>
        <w:spacing w:line="360" w:lineRule="auto"/>
        <w:jc w:val="both"/>
      </w:pPr>
    </w:p>
    <w:p w:rsidR="00A06478" w:rsidRDefault="00A06478" w:rsidP="00A06478"/>
    <w:p w:rsidR="00A06478" w:rsidRDefault="00A06478" w:rsidP="00A06478"/>
    <w:p w:rsidR="00A06478" w:rsidRDefault="00A06478" w:rsidP="00A06478"/>
    <w:p w:rsidR="00577EFD" w:rsidRDefault="00577EFD" w:rsidP="00A06478"/>
    <w:p w:rsidR="00A06478" w:rsidRDefault="00A06478" w:rsidP="00A06478"/>
    <w:p w:rsidR="00A06478" w:rsidRDefault="00A06478" w:rsidP="00A06478"/>
    <w:p w:rsidR="00A06478" w:rsidRDefault="00A06478" w:rsidP="00A06478">
      <w:pPr>
        <w:jc w:val="right"/>
      </w:pPr>
    </w:p>
    <w:p w:rsidR="00A06478" w:rsidRDefault="00A06478" w:rsidP="00A06478">
      <w:pPr>
        <w:ind w:firstLine="4678"/>
        <w:rPr>
          <w:bCs/>
        </w:rPr>
      </w:pPr>
    </w:p>
    <w:p w:rsidR="00A06478" w:rsidRPr="00DB5817" w:rsidRDefault="00A06478" w:rsidP="00DB5817">
      <w:pPr>
        <w:ind w:firstLine="4678"/>
        <w:jc w:val="right"/>
        <w:rPr>
          <w:b/>
          <w:bCs/>
        </w:rPr>
      </w:pPr>
      <w:r w:rsidRPr="00DB5817">
        <w:rPr>
          <w:b/>
          <w:bCs/>
        </w:rPr>
        <w:lastRenderedPageBreak/>
        <w:t xml:space="preserve">Приложение </w:t>
      </w:r>
    </w:p>
    <w:p w:rsidR="00A06478" w:rsidRDefault="000253EB" w:rsidP="00DB5817">
      <w:pPr>
        <w:ind w:firstLine="4678"/>
        <w:jc w:val="right"/>
        <w:rPr>
          <w:bCs/>
        </w:rPr>
      </w:pPr>
      <w:r>
        <w:rPr>
          <w:bCs/>
        </w:rPr>
        <w:t xml:space="preserve">к </w:t>
      </w:r>
      <w:r w:rsidR="00DB5817">
        <w:rPr>
          <w:bCs/>
        </w:rPr>
        <w:t>постановлению администрации</w:t>
      </w:r>
    </w:p>
    <w:p w:rsidR="00A06478" w:rsidRDefault="00DB5817" w:rsidP="00DB5817">
      <w:pPr>
        <w:ind w:firstLine="4678"/>
        <w:jc w:val="right"/>
        <w:rPr>
          <w:bCs/>
        </w:rPr>
      </w:pPr>
      <w:r>
        <w:rPr>
          <w:bCs/>
        </w:rPr>
        <w:t>Первомайского СМО РК</w:t>
      </w:r>
    </w:p>
    <w:p w:rsidR="00A06478" w:rsidRDefault="000253EB" w:rsidP="00DB5817">
      <w:pPr>
        <w:ind w:firstLine="4678"/>
        <w:jc w:val="right"/>
        <w:rPr>
          <w:bCs/>
        </w:rPr>
      </w:pPr>
      <w:r>
        <w:rPr>
          <w:bCs/>
        </w:rPr>
        <w:t>о</w:t>
      </w:r>
      <w:r w:rsidR="00A06478">
        <w:rPr>
          <w:bCs/>
        </w:rPr>
        <w:t>т</w:t>
      </w:r>
      <w:r>
        <w:rPr>
          <w:bCs/>
        </w:rPr>
        <w:t>30.10.2017</w:t>
      </w:r>
      <w:r w:rsidR="00DB5817">
        <w:rPr>
          <w:bCs/>
        </w:rPr>
        <w:t xml:space="preserve">г. № </w:t>
      </w:r>
      <w:r>
        <w:rPr>
          <w:bCs/>
        </w:rPr>
        <w:t>1</w:t>
      </w:r>
      <w:r w:rsidR="00A06478">
        <w:rPr>
          <w:bCs/>
        </w:rPr>
        <w:t>4</w:t>
      </w:r>
    </w:p>
    <w:p w:rsidR="00A06478" w:rsidRDefault="00A06478" w:rsidP="00A06478">
      <w:pPr>
        <w:ind w:firstLine="4678"/>
        <w:jc w:val="center"/>
        <w:rPr>
          <w:bCs/>
        </w:rPr>
      </w:pPr>
    </w:p>
    <w:p w:rsidR="00A06478" w:rsidRDefault="00A06478" w:rsidP="00A06478">
      <w:pPr>
        <w:jc w:val="center"/>
        <w:rPr>
          <w:b/>
          <w:bCs/>
        </w:rPr>
      </w:pPr>
    </w:p>
    <w:p w:rsidR="00A06478" w:rsidRDefault="00A06478" w:rsidP="00A06478">
      <w:pPr>
        <w:jc w:val="center"/>
        <w:rPr>
          <w:b/>
          <w:bCs/>
        </w:rPr>
      </w:pPr>
    </w:p>
    <w:p w:rsidR="00A06478" w:rsidRDefault="00A06478" w:rsidP="00A06478">
      <w:pPr>
        <w:jc w:val="center"/>
      </w:pPr>
      <w:r>
        <w:rPr>
          <w:b/>
          <w:bCs/>
        </w:rPr>
        <w:t>ПОЛОЖЕНИЕ</w:t>
      </w:r>
    </w:p>
    <w:p w:rsidR="00A06478" w:rsidRDefault="00A06478" w:rsidP="00A06478">
      <w:pPr>
        <w:jc w:val="center"/>
      </w:pPr>
      <w:r>
        <w:rPr>
          <w:b/>
          <w:bCs/>
        </w:rPr>
        <w:t>об организации ритуальных услуг и правилах содержания мест</w:t>
      </w:r>
    </w:p>
    <w:p w:rsidR="00A06478" w:rsidRDefault="00A06478" w:rsidP="00A06478">
      <w:pPr>
        <w:jc w:val="center"/>
        <w:rPr>
          <w:b/>
          <w:bCs/>
        </w:rPr>
      </w:pPr>
      <w:r>
        <w:rPr>
          <w:b/>
          <w:bCs/>
        </w:rPr>
        <w:t xml:space="preserve">захоронений на территории </w:t>
      </w:r>
      <w:r w:rsidR="007F6194">
        <w:rPr>
          <w:b/>
          <w:bCs/>
        </w:rPr>
        <w:t xml:space="preserve">Первомайского сельского муниципального образования Республики Калмыкия </w:t>
      </w:r>
    </w:p>
    <w:p w:rsidR="007F6194" w:rsidRDefault="007F6194" w:rsidP="00A06478">
      <w:pPr>
        <w:jc w:val="center"/>
      </w:pPr>
    </w:p>
    <w:p w:rsidR="00A06478" w:rsidRDefault="00A06478" w:rsidP="00A06478">
      <w:pPr>
        <w:jc w:val="both"/>
      </w:pPr>
      <w:r>
        <w:t>1.1. Настоящее Положение разработано в соответствии с Федеральным законом Российской Федерации «О погребении и похоронном деле» от 12.01.1996 г. № 8-ФЗ, Федеральным законом № 131-ФЗ от 06.10.2003 «Об общих принципах организации местного самоуправления в Российской Федерации» и рекомендациями о порядке похорон и содержании кладбищ в Российской Федерации.</w:t>
      </w:r>
    </w:p>
    <w:p w:rsidR="00A06478" w:rsidRDefault="00A06478" w:rsidP="00A06478">
      <w:pPr>
        <w:jc w:val="both"/>
      </w:pPr>
      <w:r>
        <w:t xml:space="preserve">1.2. Правила действуют на кладбищах </w:t>
      </w:r>
      <w:r w:rsidR="007F6194">
        <w:t>Первомайского СМО РК</w:t>
      </w:r>
      <w:r>
        <w:t xml:space="preserve"> и обязаны для исполнения:</w:t>
      </w:r>
    </w:p>
    <w:p w:rsidR="00A06478" w:rsidRDefault="00A06478" w:rsidP="00A06478">
      <w:pPr>
        <w:jc w:val="both"/>
      </w:pPr>
      <w:r>
        <w:t>- всеми хозяйствующими субъектами независимо от их правового статуса;</w:t>
      </w:r>
    </w:p>
    <w:p w:rsidR="00A06478" w:rsidRDefault="00A06478" w:rsidP="00A06478">
      <w:pPr>
        <w:jc w:val="both"/>
      </w:pPr>
      <w:r>
        <w:t>- гражданами (родственниками).</w:t>
      </w:r>
    </w:p>
    <w:p w:rsidR="00A06478" w:rsidRDefault="00A06478" w:rsidP="00A06478">
      <w:pPr>
        <w:jc w:val="both"/>
      </w:pPr>
    </w:p>
    <w:p w:rsidR="00A06478" w:rsidRDefault="00A06478" w:rsidP="00A06478">
      <w:pPr>
        <w:jc w:val="both"/>
      </w:pPr>
      <w:r>
        <w:t>1.3. Основные понятия, термины и определения:</w:t>
      </w:r>
    </w:p>
    <w:p w:rsidR="00A06478" w:rsidRDefault="00A06478" w:rsidP="00A06478">
      <w:pPr>
        <w:jc w:val="both"/>
      </w:pPr>
      <w:r>
        <w:t xml:space="preserve">1.3.1. </w:t>
      </w:r>
      <w:r>
        <w:rPr>
          <w:i/>
          <w:iCs/>
        </w:rPr>
        <w:t> Погребение</w:t>
      </w:r>
      <w:r>
        <w:t xml:space="preserve"> – обрядовые действия по захоронению тела (останков) человека после его смерти в соответствии с обычаями и традициями, не противоречащими санитарным и иным требованиям. Погребение может осуществляться путем предания тела (останков) умершего земле (захоронение в могилу, склеп), огню (кремация с последующим захоронением урны с прахом), воде (захоронение в воду в порядке, определенном нормативными правовыми актами Российской Федерации)</w:t>
      </w:r>
    </w:p>
    <w:p w:rsidR="00A06478" w:rsidRDefault="00A06478" w:rsidP="00A06478">
      <w:pPr>
        <w:jc w:val="both"/>
      </w:pPr>
      <w:r>
        <w:t xml:space="preserve">1.3.2. </w:t>
      </w:r>
      <w:r>
        <w:rPr>
          <w:i/>
          <w:iCs/>
        </w:rPr>
        <w:t>Место погребения</w:t>
      </w:r>
      <w:r>
        <w:t xml:space="preserve"> – отведённый в соответствии с санитарными и экологическими требованиями участок земли с сооружаемым на нём кладбищем для захоронения тел (останков) умерших.</w:t>
      </w:r>
    </w:p>
    <w:p w:rsidR="00A06478" w:rsidRDefault="00A06478" w:rsidP="00A06478">
      <w:pPr>
        <w:jc w:val="both"/>
      </w:pPr>
      <w:r>
        <w:t>Существующее место погребения не подлежит сносу и может быть перенесено только по решению органа местного самоуправления в случае угрозы постоянных затоплений, землетрясений и других стихийных бедствий.</w:t>
      </w:r>
    </w:p>
    <w:p w:rsidR="00A06478" w:rsidRDefault="00A06478" w:rsidP="00A06478">
      <w:pPr>
        <w:jc w:val="both"/>
      </w:pPr>
      <w:r>
        <w:t xml:space="preserve">1.3.3. </w:t>
      </w:r>
      <w:r>
        <w:rPr>
          <w:i/>
          <w:iCs/>
        </w:rPr>
        <w:t xml:space="preserve">Общественное кладбище – </w:t>
      </w:r>
      <w:r>
        <w:t>кладбище, предназначенное для погребения умерших с учётом их предсмертного волеизъявления либо волеизъявления родственников и близких умершего, а также по решению специализированной службы по вопросам похоронного дела.</w:t>
      </w:r>
    </w:p>
    <w:p w:rsidR="00A06478" w:rsidRDefault="00A06478" w:rsidP="00A06478">
      <w:pPr>
        <w:jc w:val="both"/>
      </w:pPr>
      <w:r>
        <w:t xml:space="preserve">1.3.4. </w:t>
      </w:r>
      <w:r>
        <w:rPr>
          <w:i/>
          <w:iCs/>
        </w:rPr>
        <w:t>Памятник</w:t>
      </w:r>
      <w:r>
        <w:t xml:space="preserve">– надмогильное сооружение (крест, обелиск, плита, стела, изваяние), на котором указаны фамилия, имя, отчество захороненного, дата рождения и смерти. Могут быть помещены изображения трудовых, боевых и религиозных символов, фото, барельеф. </w:t>
      </w:r>
    </w:p>
    <w:p w:rsidR="00A06478" w:rsidRDefault="00A06478" w:rsidP="00A06478">
      <w:pPr>
        <w:jc w:val="both"/>
      </w:pPr>
      <w:r>
        <w:t xml:space="preserve">1.4. На территории </w:t>
      </w:r>
      <w:r w:rsidR="007F6194">
        <w:t>Первомайского СМО РК</w:t>
      </w:r>
      <w:r>
        <w:t xml:space="preserve"> имеется </w:t>
      </w:r>
      <w:r w:rsidR="007F6194">
        <w:t>2</w:t>
      </w:r>
      <w:r>
        <w:t>кладбищ</w:t>
      </w:r>
      <w:r w:rsidR="007F6194">
        <w:t xml:space="preserve">а </w:t>
      </w:r>
      <w:proofErr w:type="gramStart"/>
      <w:r>
        <w:t>:</w:t>
      </w:r>
      <w:r w:rsidR="007F6194">
        <w:t>п</w:t>
      </w:r>
      <w:proofErr w:type="gramEnd"/>
      <w:r w:rsidR="007F6194">
        <w:t xml:space="preserve">. Первомайский, п. </w:t>
      </w:r>
      <w:proofErr w:type="spellStart"/>
      <w:r w:rsidR="007F6194">
        <w:t>АмтяУста</w:t>
      </w:r>
      <w:proofErr w:type="spellEnd"/>
      <w:r>
        <w:t>.</w:t>
      </w:r>
    </w:p>
    <w:p w:rsidR="00A06478" w:rsidRDefault="00A06478" w:rsidP="00A06478">
      <w:pPr>
        <w:jc w:val="both"/>
      </w:pPr>
    </w:p>
    <w:p w:rsidR="00A06478" w:rsidRDefault="007F6194" w:rsidP="00A06478">
      <w:pPr>
        <w:jc w:val="center"/>
        <w:rPr>
          <w:b/>
          <w:bCs/>
        </w:rPr>
      </w:pPr>
      <w:r>
        <w:rPr>
          <w:b/>
          <w:bCs/>
        </w:rPr>
        <w:t>2. Организация ритуальных услуг</w:t>
      </w:r>
    </w:p>
    <w:p w:rsidR="007F6194" w:rsidRDefault="007F6194" w:rsidP="00A06478">
      <w:pPr>
        <w:jc w:val="center"/>
      </w:pPr>
    </w:p>
    <w:p w:rsidR="00A06478" w:rsidRDefault="00A06478" w:rsidP="00A06478">
      <w:pPr>
        <w:jc w:val="both"/>
      </w:pPr>
      <w:r>
        <w:t xml:space="preserve">2.1. Погребение умершего  по погребению осуществляются лицами </w:t>
      </w:r>
      <w:proofErr w:type="gramStart"/>
      <w:r>
        <w:t>взявшие</w:t>
      </w:r>
      <w:proofErr w:type="gramEnd"/>
      <w:r>
        <w:t xml:space="preserve"> на себя обязанность осуществить погребение умершего, в том числе родственниками.</w:t>
      </w:r>
    </w:p>
    <w:p w:rsidR="00A06478" w:rsidRDefault="00A06478" w:rsidP="00A06478">
      <w:pPr>
        <w:jc w:val="both"/>
      </w:pPr>
      <w:r>
        <w:t>2.2. Лицу, взявшему на себя обязанность осуществить погребение умершего осуществляется выплата социального пособия на погребение согласно Федерального закона.</w:t>
      </w:r>
    </w:p>
    <w:p w:rsidR="00A06478" w:rsidRDefault="00A06478" w:rsidP="00A06478">
      <w:pPr>
        <w:jc w:val="both"/>
      </w:pPr>
      <w:r>
        <w:lastRenderedPageBreak/>
        <w:t>2.3.</w:t>
      </w:r>
      <w:r w:rsidR="008F2090">
        <w:t xml:space="preserve"> Л</w:t>
      </w:r>
      <w:r>
        <w:t xml:space="preserve">ица взявшие на себя обязанность осуществление погребения умершего, в том числе родственники, имеют право беспрепятственного доступа на территории общественных кладбищ </w:t>
      </w:r>
      <w:r w:rsidR="00AD20F2">
        <w:t>Первомайского СМО РК</w:t>
      </w:r>
      <w:r>
        <w:t>.</w:t>
      </w:r>
    </w:p>
    <w:p w:rsidR="00A06478" w:rsidRDefault="00A06478" w:rsidP="00A06478">
      <w:pPr>
        <w:jc w:val="both"/>
      </w:pPr>
    </w:p>
    <w:p w:rsidR="00A06478" w:rsidRDefault="00AD20F2" w:rsidP="00A06478">
      <w:pPr>
        <w:jc w:val="center"/>
        <w:rPr>
          <w:b/>
          <w:bCs/>
        </w:rPr>
      </w:pPr>
      <w:r>
        <w:rPr>
          <w:b/>
          <w:bCs/>
        </w:rPr>
        <w:t>3. Общественное кладбище</w:t>
      </w:r>
    </w:p>
    <w:p w:rsidR="00AD20F2" w:rsidRDefault="00AD20F2" w:rsidP="00A06478">
      <w:pPr>
        <w:jc w:val="center"/>
      </w:pPr>
    </w:p>
    <w:p w:rsidR="00A06478" w:rsidRDefault="00A06478" w:rsidP="00A06478">
      <w:pPr>
        <w:jc w:val="both"/>
      </w:pPr>
      <w:r>
        <w:t>3.</w:t>
      </w:r>
      <w:r w:rsidR="008F2090">
        <w:t>1</w:t>
      </w:r>
      <w:r>
        <w:t>. На общественном кладбище следует предусматривать участки для одиноких, безродных, семейных захоронений, место почётных воинских захоронений.</w:t>
      </w:r>
    </w:p>
    <w:p w:rsidR="00A06478" w:rsidRDefault="00A06478" w:rsidP="00A06478">
      <w:pPr>
        <w:jc w:val="both"/>
      </w:pPr>
      <w:r>
        <w:t>3.</w:t>
      </w:r>
      <w:r w:rsidR="008F2090">
        <w:t>2</w:t>
      </w:r>
      <w:r>
        <w:t>. Территория кладбища подразделяется:</w:t>
      </w:r>
    </w:p>
    <w:p w:rsidR="00A06478" w:rsidRDefault="00A06478" w:rsidP="00A06478">
      <w:pPr>
        <w:jc w:val="both"/>
      </w:pPr>
      <w:r>
        <w:t>- на входную зону,</w:t>
      </w:r>
    </w:p>
    <w:p w:rsidR="00A06478" w:rsidRDefault="00A06478" w:rsidP="00A06478">
      <w:pPr>
        <w:jc w:val="both"/>
      </w:pPr>
      <w:r>
        <w:t>- зону захоронений, зону подъездных путей.</w:t>
      </w:r>
    </w:p>
    <w:p w:rsidR="00A06478" w:rsidRDefault="00A06478" w:rsidP="00A06478">
      <w:pPr>
        <w:jc w:val="both"/>
      </w:pPr>
      <w:r>
        <w:t>3.</w:t>
      </w:r>
      <w:r w:rsidR="008F2090">
        <w:t>3</w:t>
      </w:r>
      <w:r>
        <w:t>. Зона захоронений является основной, функциональной частью кладбища.</w:t>
      </w:r>
    </w:p>
    <w:p w:rsidR="00A06478" w:rsidRDefault="00A06478" w:rsidP="00A06478">
      <w:pPr>
        <w:jc w:val="both"/>
      </w:pPr>
      <w:r>
        <w:t>3.</w:t>
      </w:r>
      <w:r w:rsidR="008F2090">
        <w:t>4</w:t>
      </w:r>
      <w:r>
        <w:t>. Зона подъездных путей включает в себя проезжую часть дороги, площадки для разворота автотранспорта, обочину вдоль дороги.</w:t>
      </w:r>
    </w:p>
    <w:p w:rsidR="00A06478" w:rsidRDefault="00A06478" w:rsidP="00A06478">
      <w:pPr>
        <w:jc w:val="both"/>
      </w:pPr>
    </w:p>
    <w:p w:rsidR="00A06478" w:rsidRDefault="00E75D87" w:rsidP="00A06478">
      <w:pPr>
        <w:jc w:val="center"/>
        <w:rPr>
          <w:b/>
          <w:bCs/>
        </w:rPr>
      </w:pPr>
      <w:r>
        <w:rPr>
          <w:b/>
          <w:bCs/>
        </w:rPr>
        <w:t>4. Порядок захоронений</w:t>
      </w:r>
    </w:p>
    <w:p w:rsidR="00AD20F2" w:rsidRDefault="00AD20F2" w:rsidP="00A06478">
      <w:pPr>
        <w:jc w:val="center"/>
      </w:pPr>
    </w:p>
    <w:p w:rsidR="00A06478" w:rsidRDefault="00A06478" w:rsidP="00A06478">
      <w:pPr>
        <w:jc w:val="both"/>
      </w:pPr>
      <w:r>
        <w:t>4.1. Участки для захоронения  предоставляются бесплатно</w:t>
      </w:r>
      <w:proofErr w:type="gramStart"/>
      <w:r>
        <w:t xml:space="preserve"> </w:t>
      </w:r>
      <w:r w:rsidR="00AD20F2">
        <w:t>.</w:t>
      </w:r>
      <w:proofErr w:type="gramEnd"/>
    </w:p>
    <w:p w:rsidR="00A06478" w:rsidRDefault="00A06478" w:rsidP="00A06478">
      <w:pPr>
        <w:jc w:val="both"/>
      </w:pPr>
      <w:r>
        <w:t>Под захоронение  предоставляется земельный участок площадью 2,8 кв. м. при отсутствии у погребаемого супруга (близкого родственника) или площадью 5,6 кв. м. при их наличии.</w:t>
      </w:r>
    </w:p>
    <w:p w:rsidR="00AD20F2" w:rsidRDefault="00A06478" w:rsidP="00A06478">
      <w:pPr>
        <w:jc w:val="both"/>
      </w:pPr>
      <w:r>
        <w:t xml:space="preserve">4.2. Захоронение производится на основании свидетельства и смерти, выдаваемого органами ЗАГС. </w:t>
      </w:r>
    </w:p>
    <w:p w:rsidR="00A06478" w:rsidRDefault="00A06478" w:rsidP="00A06478">
      <w:pPr>
        <w:jc w:val="both"/>
      </w:pPr>
    </w:p>
    <w:p w:rsidR="00A06478" w:rsidRDefault="00A06478" w:rsidP="00A06478">
      <w:pPr>
        <w:jc w:val="center"/>
        <w:rPr>
          <w:b/>
          <w:bCs/>
        </w:rPr>
      </w:pPr>
      <w:r>
        <w:rPr>
          <w:b/>
          <w:bCs/>
        </w:rPr>
        <w:t>5. Бла</w:t>
      </w:r>
      <w:r w:rsidR="00E75D87">
        <w:rPr>
          <w:b/>
          <w:bCs/>
        </w:rPr>
        <w:t>гоустройство территории кладбищ</w:t>
      </w:r>
    </w:p>
    <w:p w:rsidR="00E75D87" w:rsidRDefault="00E75D87" w:rsidP="00A06478">
      <w:pPr>
        <w:jc w:val="center"/>
      </w:pPr>
    </w:p>
    <w:p w:rsidR="00A06478" w:rsidRDefault="00A06478" w:rsidP="00A06478">
      <w:pPr>
        <w:jc w:val="both"/>
      </w:pPr>
      <w:r>
        <w:t>5.1. Ширину разрывов между могилами следует принимать не менее 0,5 – 0,7 м.</w:t>
      </w:r>
      <w:bookmarkStart w:id="0" w:name="_GoBack"/>
      <w:bookmarkEnd w:id="0"/>
      <w:r>
        <w:t>При установке возле могилы скамеек проход между могилами увеличивают до 1,2 м. за счёт уменьшения ширины могильного холма.</w:t>
      </w:r>
    </w:p>
    <w:p w:rsidR="00A06478" w:rsidRDefault="00A06478" w:rsidP="00A06478">
      <w:pPr>
        <w:jc w:val="both"/>
      </w:pPr>
      <w:r>
        <w:t>5.2. Установка памятников, надмогильных и мемориальных сооружений на кладбищах допускается только в границах участков захоронений.</w:t>
      </w:r>
    </w:p>
    <w:p w:rsidR="00A06478" w:rsidRDefault="00A06478" w:rsidP="00A06478">
      <w:pPr>
        <w:jc w:val="both"/>
      </w:pPr>
      <w:r>
        <w:t>5.3. На кладбищах разрешается установка оградок (высота не более 1,2).</w:t>
      </w:r>
    </w:p>
    <w:p w:rsidR="00A06478" w:rsidRDefault="00A06478" w:rsidP="00A06478">
      <w:pPr>
        <w:jc w:val="both"/>
      </w:pPr>
      <w:r>
        <w:t>При установке памятников, надгробных сооружений на местах захоронений следует предусматривать возможность последующих захоронений.</w:t>
      </w:r>
    </w:p>
    <w:p w:rsidR="00A06478" w:rsidRDefault="00A06478" w:rsidP="00A06478">
      <w:pPr>
        <w:jc w:val="both"/>
      </w:pPr>
      <w:r>
        <w:t xml:space="preserve">5.4. Посадка деревьев гражданами в зоне захоронений допускается только в соответствии с проектом озеленения и при согласовании с Администрацией </w:t>
      </w:r>
      <w:r w:rsidR="00E75D87">
        <w:t>сельского муниципального образования.</w:t>
      </w:r>
    </w:p>
    <w:p w:rsidR="00A06478" w:rsidRDefault="00A06478" w:rsidP="00A06478">
      <w:pPr>
        <w:jc w:val="both"/>
      </w:pPr>
      <w:r>
        <w:t>5.5. Озеленение площадки для захоронения рекомендуется осуществлять открытым газоном и цветами.</w:t>
      </w:r>
    </w:p>
    <w:p w:rsidR="00A06478" w:rsidRDefault="00A06478" w:rsidP="00A06478">
      <w:pPr>
        <w:jc w:val="both"/>
      </w:pPr>
      <w:r>
        <w:t>5.6. Территория кладбища может иметь ограду.</w:t>
      </w:r>
    </w:p>
    <w:p w:rsidR="00A06478" w:rsidRDefault="00A06478" w:rsidP="00A06478">
      <w:pPr>
        <w:jc w:val="both"/>
      </w:pPr>
    </w:p>
    <w:p w:rsidR="00A06478" w:rsidRDefault="00A06478" w:rsidP="00A06478">
      <w:pPr>
        <w:jc w:val="center"/>
        <w:rPr>
          <w:b/>
          <w:bCs/>
        </w:rPr>
      </w:pPr>
      <w:r>
        <w:rPr>
          <w:b/>
          <w:bCs/>
        </w:rPr>
        <w:t>6. Обязанности и права Ад</w:t>
      </w:r>
      <w:r w:rsidR="00E75D87">
        <w:rPr>
          <w:b/>
          <w:bCs/>
        </w:rPr>
        <w:t>министрации сельского поселения</w:t>
      </w:r>
    </w:p>
    <w:p w:rsidR="00E75D87" w:rsidRDefault="00E75D87" w:rsidP="00A06478">
      <w:pPr>
        <w:jc w:val="center"/>
      </w:pPr>
    </w:p>
    <w:p w:rsidR="00A06478" w:rsidRDefault="00A06478" w:rsidP="00A06478">
      <w:pPr>
        <w:jc w:val="both"/>
      </w:pPr>
      <w:r>
        <w:t xml:space="preserve">Администрация сельского </w:t>
      </w:r>
      <w:r w:rsidR="00E75D87">
        <w:t>муниципального образования</w:t>
      </w:r>
      <w:r>
        <w:t xml:space="preserve"> в пределах своей компетенции:</w:t>
      </w:r>
    </w:p>
    <w:p w:rsidR="00A06478" w:rsidRDefault="00A06478" w:rsidP="00A06478">
      <w:pPr>
        <w:jc w:val="both"/>
      </w:pPr>
      <w:r>
        <w:t>а) обеспечивает соблюдение установленной нормы в отводе земельного участка для захоронения и правил подготовки могил;</w:t>
      </w:r>
    </w:p>
    <w:p w:rsidR="00A06478" w:rsidRDefault="00E75D87" w:rsidP="00A06478">
      <w:pPr>
        <w:jc w:val="both"/>
      </w:pPr>
      <w:r>
        <w:t>б</w:t>
      </w:r>
      <w:r w:rsidR="00A06478">
        <w:t xml:space="preserve">) осуществляет </w:t>
      </w:r>
      <w:proofErr w:type="gramStart"/>
      <w:r w:rsidR="00A06478">
        <w:t>контроль  за</w:t>
      </w:r>
      <w:proofErr w:type="gramEnd"/>
      <w:r w:rsidR="00A06478">
        <w:t xml:space="preserve"> использованием кладбищ,</w:t>
      </w:r>
      <w:r w:rsidR="00C01AC0">
        <w:t xml:space="preserve"> </w:t>
      </w:r>
      <w:r w:rsidR="00A06478">
        <w:t xml:space="preserve"> находящихся </w:t>
      </w:r>
      <w:r w:rsidR="00C01AC0">
        <w:t xml:space="preserve">на территории </w:t>
      </w:r>
      <w:r w:rsidR="00A06478">
        <w:t xml:space="preserve"> сельского</w:t>
      </w:r>
      <w:r>
        <w:t xml:space="preserve"> муниципального образования.</w:t>
      </w:r>
    </w:p>
    <w:p w:rsidR="00A06478" w:rsidRDefault="00A06478" w:rsidP="00A06478">
      <w:pPr>
        <w:jc w:val="both"/>
      </w:pPr>
    </w:p>
    <w:p w:rsidR="00A06478" w:rsidRDefault="00A06478" w:rsidP="00A06478">
      <w:pPr>
        <w:jc w:val="center"/>
        <w:rPr>
          <w:b/>
          <w:bCs/>
        </w:rPr>
      </w:pPr>
      <w:r>
        <w:rPr>
          <w:b/>
          <w:bCs/>
        </w:rPr>
        <w:t>7. Правила посещения кладб</w:t>
      </w:r>
      <w:r w:rsidR="00E75D87">
        <w:rPr>
          <w:b/>
          <w:bCs/>
        </w:rPr>
        <w:t>ищ, права и обязанности граждан</w:t>
      </w:r>
    </w:p>
    <w:p w:rsidR="00E75D87" w:rsidRDefault="00E75D87" w:rsidP="00A06478">
      <w:pPr>
        <w:jc w:val="center"/>
      </w:pPr>
    </w:p>
    <w:p w:rsidR="00A06478" w:rsidRDefault="00A06478" w:rsidP="00A06478">
      <w:pPr>
        <w:jc w:val="both"/>
      </w:pPr>
      <w:r>
        <w:t>7.1. Посетители кладбища обязаны соблюдать общественный порядок и тишину при посещении мест захоронений.</w:t>
      </w:r>
    </w:p>
    <w:p w:rsidR="00A06478" w:rsidRDefault="00A06478" w:rsidP="00A06478">
      <w:pPr>
        <w:jc w:val="both"/>
      </w:pPr>
      <w:r>
        <w:lastRenderedPageBreak/>
        <w:t>7.2. Посетители имеют право:</w:t>
      </w:r>
    </w:p>
    <w:p w:rsidR="00A06478" w:rsidRDefault="00A06478" w:rsidP="00A06478">
      <w:pPr>
        <w:jc w:val="both"/>
      </w:pPr>
      <w:r>
        <w:t>- устанавливать памятники;</w:t>
      </w:r>
    </w:p>
    <w:p w:rsidR="00A06478" w:rsidRDefault="00A06478" w:rsidP="00A06478">
      <w:pPr>
        <w:jc w:val="both"/>
      </w:pPr>
      <w:r>
        <w:t>- проезжать на территорию кладбища в случаях установки (замены) надмогильных сооружений;</w:t>
      </w:r>
    </w:p>
    <w:p w:rsidR="00A06478" w:rsidRDefault="00A06478" w:rsidP="00A06478">
      <w:pPr>
        <w:jc w:val="both"/>
      </w:pPr>
      <w:r>
        <w:t> - сажать на могильном участке цветы, декоративный кустарник.</w:t>
      </w:r>
    </w:p>
    <w:p w:rsidR="00A06478" w:rsidRDefault="00A06478" w:rsidP="00A06478">
      <w:pPr>
        <w:jc w:val="both"/>
      </w:pPr>
      <w:r>
        <w:t>7.3. Посетители обязаны содержать отведённый для захоронения земельный участок в надлежащем порядке и своевременно производить оправку могильных холмов.</w:t>
      </w:r>
    </w:p>
    <w:p w:rsidR="00A06478" w:rsidRDefault="00A06478" w:rsidP="00A06478">
      <w:pPr>
        <w:jc w:val="both"/>
      </w:pPr>
      <w:r>
        <w:t> 7.4. Посетителям запрещается:</w:t>
      </w:r>
    </w:p>
    <w:p w:rsidR="00A06478" w:rsidRDefault="00A06478" w:rsidP="00A06478">
      <w:pPr>
        <w:jc w:val="both"/>
      </w:pPr>
      <w:r>
        <w:t>- самовольно высаживать деревья на участках захоронений;</w:t>
      </w:r>
    </w:p>
    <w:p w:rsidR="00A06478" w:rsidRDefault="00A06478" w:rsidP="00A06478">
      <w:pPr>
        <w:jc w:val="both"/>
      </w:pPr>
      <w:r>
        <w:t>- портить оборудование кладбищ;</w:t>
      </w:r>
    </w:p>
    <w:p w:rsidR="00A06478" w:rsidRDefault="00A06478" w:rsidP="00A06478">
      <w:pPr>
        <w:jc w:val="both"/>
      </w:pPr>
      <w:r>
        <w:t>- засорять территорию кладбища и обочины дорог в зоне подъездных путей мусором, сучьями, демонтированными памятниками.</w:t>
      </w:r>
    </w:p>
    <w:p w:rsidR="00A06478" w:rsidRDefault="00A06478" w:rsidP="00A06478">
      <w:pPr>
        <w:jc w:val="both"/>
      </w:pPr>
    </w:p>
    <w:p w:rsidR="00A06478" w:rsidRDefault="00A06478" w:rsidP="00A06478">
      <w:pPr>
        <w:jc w:val="center"/>
        <w:rPr>
          <w:b/>
          <w:bCs/>
        </w:rPr>
      </w:pPr>
      <w:r>
        <w:rPr>
          <w:b/>
          <w:bCs/>
        </w:rPr>
        <w:t>8. Ответственность за нарушение настоящих Прав</w:t>
      </w:r>
      <w:r w:rsidR="00E75D87">
        <w:rPr>
          <w:b/>
          <w:bCs/>
        </w:rPr>
        <w:t>ил и контроль за их исполнением</w:t>
      </w:r>
    </w:p>
    <w:p w:rsidR="00E75D87" w:rsidRDefault="00E75D87" w:rsidP="00A06478">
      <w:pPr>
        <w:jc w:val="center"/>
      </w:pPr>
    </w:p>
    <w:p w:rsidR="00A06478" w:rsidRDefault="00A06478" w:rsidP="00A06478">
      <w:pPr>
        <w:jc w:val="both"/>
      </w:pPr>
      <w:r>
        <w:t>8.1. Лица, виновные в хищении любых предметов и ритуальных атрибутов могилы и на могиле, привлекаются к ответственности согласно действующему законодательству.</w:t>
      </w:r>
    </w:p>
    <w:p w:rsidR="00A06478" w:rsidRDefault="00A06478" w:rsidP="00A06478">
      <w:pPr>
        <w:jc w:val="both"/>
      </w:pPr>
      <w:r>
        <w:t>8.2. Осквернение или уничтожение мест погребения влечёт ответственность, предусмотренную законодательством Российской Федерации.</w:t>
      </w:r>
    </w:p>
    <w:p w:rsidR="00A06478" w:rsidRDefault="00A06478" w:rsidP="00A06478">
      <w:pPr>
        <w:jc w:val="both"/>
      </w:pPr>
      <w:r>
        <w:t>8.3. В случае нарушения настоящих Правил, граждане привлекаются к административной ответственности.</w:t>
      </w:r>
    </w:p>
    <w:p w:rsidR="00A06478" w:rsidRDefault="00A06478" w:rsidP="00A06478">
      <w:pPr>
        <w:jc w:val="both"/>
      </w:pPr>
      <w:r>
        <w:t>8.4. При нарушении санитарных и экологических требований к содержанию места погребения Администрация сельского</w:t>
      </w:r>
      <w:r w:rsidR="00E75D87">
        <w:t xml:space="preserve"> муниципального образования </w:t>
      </w:r>
      <w:r>
        <w:t>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человека.</w:t>
      </w:r>
    </w:p>
    <w:p w:rsidR="00D501CE" w:rsidRDefault="00D501CE"/>
    <w:sectPr w:rsidR="00D501CE" w:rsidSect="009E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3A4"/>
    <w:rsid w:val="000253EB"/>
    <w:rsid w:val="000C04BD"/>
    <w:rsid w:val="001A42FA"/>
    <w:rsid w:val="00271E6C"/>
    <w:rsid w:val="005002C8"/>
    <w:rsid w:val="00577EFD"/>
    <w:rsid w:val="007F6194"/>
    <w:rsid w:val="008F2090"/>
    <w:rsid w:val="009E58FB"/>
    <w:rsid w:val="00A06478"/>
    <w:rsid w:val="00AD20F2"/>
    <w:rsid w:val="00C01AC0"/>
    <w:rsid w:val="00C51226"/>
    <w:rsid w:val="00C77444"/>
    <w:rsid w:val="00D501CE"/>
    <w:rsid w:val="00DB5817"/>
    <w:rsid w:val="00DE43A4"/>
    <w:rsid w:val="00E75D87"/>
    <w:rsid w:val="00F2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A0647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ConsTitle">
    <w:name w:val="ConsTitle"/>
    <w:rsid w:val="00A064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A064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270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703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Компютер</cp:lastModifiedBy>
  <cp:revision>18</cp:revision>
  <cp:lastPrinted>2014-03-05T07:30:00Z</cp:lastPrinted>
  <dcterms:created xsi:type="dcterms:W3CDTF">2014-02-26T12:29:00Z</dcterms:created>
  <dcterms:modified xsi:type="dcterms:W3CDTF">2011-03-03T21:36:00Z</dcterms:modified>
</cp:coreProperties>
</file>